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C8" w:rsidRPr="00616217" w:rsidRDefault="00AD2AC8" w:rsidP="00AD2AC8">
      <w:pPr>
        <w:pStyle w:val="Koptekst"/>
        <w:rPr>
          <w:sz w:val="18"/>
          <w:szCs w:val="20"/>
        </w:rPr>
      </w:pPr>
      <w:r>
        <w:rPr>
          <w:sz w:val="18"/>
          <w:szCs w:val="20"/>
        </w:rPr>
        <w:t xml:space="preserve">vzw Katholieke Scholen Heusden-Zolder  -  </w:t>
      </w:r>
      <w:r w:rsidRPr="00616217">
        <w:rPr>
          <w:sz w:val="18"/>
          <w:szCs w:val="20"/>
        </w:rPr>
        <w:t>vzw KSHZ</w:t>
      </w:r>
    </w:p>
    <w:p w:rsidR="00AD2AC8" w:rsidRDefault="00AD2AC8" w:rsidP="00AD2AC8">
      <w:pPr>
        <w:pStyle w:val="Koptekst"/>
        <w:rPr>
          <w:sz w:val="18"/>
          <w:szCs w:val="20"/>
        </w:rPr>
      </w:pPr>
      <w:r w:rsidRPr="00616217">
        <w:rPr>
          <w:sz w:val="18"/>
          <w:szCs w:val="20"/>
        </w:rPr>
        <w:t>Ondernemingsnr. 0432.870.121</w:t>
      </w:r>
    </w:p>
    <w:p w:rsidR="00AD2AC8" w:rsidRPr="00616217" w:rsidRDefault="00AD2AC8" w:rsidP="00AD2AC8">
      <w:pPr>
        <w:pStyle w:val="Koptekst"/>
        <w:rPr>
          <w:sz w:val="18"/>
          <w:szCs w:val="20"/>
        </w:rPr>
      </w:pPr>
      <w:r>
        <w:rPr>
          <w:sz w:val="18"/>
          <w:szCs w:val="20"/>
        </w:rPr>
        <w:t>Rechtspersonenregister, ondernemingsrechtbank Antwerpen, Afd. Hasselt 27-06-2019</w:t>
      </w:r>
    </w:p>
    <w:p w:rsidR="004A7A77" w:rsidRDefault="00AD2AC8" w:rsidP="004A7A77">
      <w:pPr>
        <w:pBdr>
          <w:top w:val="single" w:sz="4" w:space="1" w:color="auto"/>
          <w:left w:val="single" w:sz="4" w:space="4" w:color="auto"/>
          <w:bottom w:val="single" w:sz="4" w:space="1" w:color="auto"/>
          <w:right w:val="single" w:sz="4" w:space="4" w:color="auto"/>
        </w:pBdr>
        <w:spacing w:before="240" w:after="60" w:line="240" w:lineRule="auto"/>
        <w:jc w:val="center"/>
        <w:outlineLvl w:val="2"/>
        <w:rPr>
          <w:rFonts w:eastAsia="Times New Roman" w:cs="Times New Roman"/>
          <w:b/>
          <w:bCs/>
          <w:color w:val="17252A"/>
          <w:szCs w:val="20"/>
        </w:rPr>
      </w:pPr>
      <w:r w:rsidRPr="004A7A77">
        <w:rPr>
          <w:rFonts w:eastAsiaTheme="majorEastAsia" w:cstheme="majorBidi"/>
          <w:b/>
          <w:caps/>
          <w:spacing w:val="-10"/>
          <w:kern w:val="28"/>
          <w:sz w:val="24"/>
          <w:szCs w:val="56"/>
          <w:lang w:val="nl-NL"/>
        </w:rPr>
        <w:t>Addendum arbeidsovereenkomst</w:t>
      </w:r>
    </w:p>
    <w:p w:rsidR="004A7A77" w:rsidRDefault="001B24A4" w:rsidP="004A7A77">
      <w:pPr>
        <w:rPr>
          <w:lang w:val="nl-NL"/>
        </w:rPr>
      </w:pPr>
    </w:p>
    <w:p w:rsidR="00C06F14" w:rsidRPr="00651C33" w:rsidRDefault="00AD2AC8" w:rsidP="004A7A77">
      <w:pPr>
        <w:rPr>
          <w:i/>
          <w:iCs/>
          <w:lang w:val="nl-NL"/>
        </w:rPr>
      </w:pPr>
      <w:r w:rsidRPr="00651C33">
        <w:rPr>
          <w:i/>
          <w:iCs/>
          <w:lang w:val="nl-NL"/>
        </w:rPr>
        <w:t xml:space="preserve">Sinds 1994 kregen personeelsleden bij hun arbeidsovereenkomst de </w:t>
      </w:r>
      <w:proofErr w:type="spellStart"/>
      <w:r w:rsidRPr="00651C33">
        <w:rPr>
          <w:i/>
          <w:iCs/>
          <w:lang w:val="nl-NL"/>
        </w:rPr>
        <w:t>Opdrachtsverklaring</w:t>
      </w:r>
      <w:proofErr w:type="spellEnd"/>
      <w:r w:rsidRPr="00651C33">
        <w:rPr>
          <w:i/>
          <w:iCs/>
          <w:lang w:val="nl-NL"/>
        </w:rPr>
        <w:t xml:space="preserve"> van het katholiek onderwijs. Bijna een kwarteeuw later is het onderwijs grondig veranderd. Katholiek onderwijs wordt vandaag geprofileerd vanuit het pedagogisch project van de katholieke dialoogschool. De tekst was dus aan herziening toe.</w:t>
      </w:r>
    </w:p>
    <w:p w:rsidR="00FE4617" w:rsidRPr="00651C33" w:rsidRDefault="00AD2AC8" w:rsidP="00FE4617">
      <w:pPr>
        <w:rPr>
          <w:i/>
          <w:iCs/>
          <w:lang w:val="nl-NL"/>
        </w:rPr>
      </w:pPr>
      <w:r w:rsidRPr="00651C33">
        <w:rPr>
          <w:i/>
          <w:iCs/>
          <w:lang w:val="nl-NL"/>
        </w:rPr>
        <w:t>Vanaf heden verwijzen we in alle arbeidsovereenkomsten naar de Engagementsverklaring van het katholiek onderwijs en maakt de tekst daar een ondeelbaar geheel van uit.</w:t>
      </w:r>
    </w:p>
    <w:p w:rsidR="00AD2AC8" w:rsidRDefault="001B24A4" w:rsidP="00AD2AC8">
      <w:pPr>
        <w:rPr>
          <w:lang w:val="nl-NL"/>
        </w:rPr>
      </w:pPr>
      <w:r>
        <w:rPr>
          <w:lang w:val="nl-NL"/>
        </w:rPr>
        <w:t>H</w:t>
      </w:r>
      <w:r w:rsidR="00AD2AC8">
        <w:rPr>
          <w:lang w:val="nl-NL"/>
        </w:rPr>
        <w:t>et schoolbestuur</w:t>
      </w:r>
      <w:r>
        <w:rPr>
          <w:lang w:val="nl-NL"/>
        </w:rPr>
        <w:t>,</w:t>
      </w:r>
      <w:r w:rsidR="00AD2AC8">
        <w:rPr>
          <w:lang w:val="nl-NL"/>
        </w:rPr>
        <w:t xml:space="preserve"> vzw Katholieke Scholen Heusden-Zolder waarvan de maatschappelijke zetel gevestigd is te </w:t>
      </w:r>
      <w:proofErr w:type="spellStart"/>
      <w:r w:rsidR="00AD2AC8">
        <w:rPr>
          <w:lang w:val="nl-NL"/>
        </w:rPr>
        <w:t>Minderbroedersstraat</w:t>
      </w:r>
      <w:proofErr w:type="spellEnd"/>
      <w:r w:rsidR="00AD2AC8">
        <w:rPr>
          <w:lang w:val="nl-NL"/>
        </w:rPr>
        <w:t xml:space="preserve"> 11 te 3550 Heusden-Zolder, met het ondernemingsnummer 0432.870.121, vertegenwoordigd door </w:t>
      </w:r>
      <w:r>
        <w:rPr>
          <w:lang w:val="nl-NL"/>
        </w:rPr>
        <w:t>de directeur van de onderwijsinstelling</w:t>
      </w:r>
      <w:r w:rsidR="00AD2AC8">
        <w:rPr>
          <w:lang w:val="nl-NL"/>
        </w:rPr>
        <w:t xml:space="preserve"> enerzijds,</w:t>
      </w:r>
    </w:p>
    <w:p w:rsidR="004A7A77" w:rsidRPr="00651C33" w:rsidRDefault="00AD2AC8" w:rsidP="004A7A77">
      <w:pPr>
        <w:rPr>
          <w:lang w:val="nl-NL"/>
        </w:rPr>
      </w:pPr>
      <w:r w:rsidRPr="00651C33">
        <w:rPr>
          <w:lang w:val="nl-NL"/>
        </w:rPr>
        <w:t>en</w:t>
      </w:r>
    </w:p>
    <w:p w:rsidR="004A7A77" w:rsidRPr="00651C33" w:rsidRDefault="00AD2AC8" w:rsidP="004A7A77">
      <w:pPr>
        <w:rPr>
          <w:lang w:val="nl-NL"/>
        </w:rPr>
      </w:pPr>
      <w:r w:rsidRPr="00651C33">
        <w:rPr>
          <w:highlight w:val="yellow"/>
          <w:lang w:val="nl-NL"/>
        </w:rPr>
        <w:fldChar w:fldCharType="begin">
          <w:ffData>
            <w:name w:val="Text5"/>
            <w:enabled/>
            <w:calcOnExit w:val="0"/>
            <w:textInput>
              <w:default w:val="[Naam en voornaam van het personeelslid]"/>
            </w:textInput>
          </w:ffData>
        </w:fldChar>
      </w:r>
      <w:bookmarkStart w:id="0" w:name="Text5"/>
      <w:r w:rsidRPr="00651C33">
        <w:rPr>
          <w:highlight w:val="yellow"/>
          <w:lang w:val="nl-NL"/>
        </w:rPr>
        <w:instrText xml:space="preserve"> FORMTEXT </w:instrText>
      </w:r>
      <w:r w:rsidRPr="00651C33">
        <w:rPr>
          <w:highlight w:val="yellow"/>
          <w:lang w:val="nl-NL"/>
        </w:rPr>
      </w:r>
      <w:r w:rsidRPr="00651C33">
        <w:rPr>
          <w:highlight w:val="yellow"/>
          <w:lang w:val="nl-NL"/>
        </w:rPr>
        <w:fldChar w:fldCharType="separate"/>
      </w:r>
      <w:r w:rsidRPr="00651C33">
        <w:rPr>
          <w:noProof/>
          <w:highlight w:val="yellow"/>
          <w:lang w:val="nl-NL"/>
        </w:rPr>
        <w:t>[Naam en voornaam van het personeelslid]</w:t>
      </w:r>
      <w:r w:rsidRPr="00651C33">
        <w:rPr>
          <w:highlight w:val="yellow"/>
          <w:lang w:val="nl-NL"/>
        </w:rPr>
        <w:fldChar w:fldCharType="end"/>
      </w:r>
      <w:bookmarkEnd w:id="0"/>
      <w:r w:rsidRPr="00651C33">
        <w:rPr>
          <w:lang w:val="nl-NL"/>
        </w:rPr>
        <w:t xml:space="preserve"> wonende te </w:t>
      </w:r>
      <w:r w:rsidRPr="00651C33">
        <w:rPr>
          <w:highlight w:val="yellow"/>
          <w:lang w:val="nl-NL"/>
        </w:rPr>
        <w:fldChar w:fldCharType="begin">
          <w:ffData>
            <w:name w:val="Text6"/>
            <w:enabled/>
            <w:calcOnExit w:val="0"/>
            <w:textInput>
              <w:default w:val="[Postcode, plaatsnaam, straat, huisnummer, busnummer]"/>
            </w:textInput>
          </w:ffData>
        </w:fldChar>
      </w:r>
      <w:bookmarkStart w:id="1" w:name="Text6"/>
      <w:r w:rsidRPr="00651C33">
        <w:rPr>
          <w:highlight w:val="yellow"/>
          <w:lang w:val="nl-NL"/>
        </w:rPr>
        <w:instrText xml:space="preserve"> FORMTEXT </w:instrText>
      </w:r>
      <w:r w:rsidRPr="00651C33">
        <w:rPr>
          <w:highlight w:val="yellow"/>
          <w:lang w:val="nl-NL"/>
        </w:rPr>
      </w:r>
      <w:r w:rsidRPr="00651C33">
        <w:rPr>
          <w:highlight w:val="yellow"/>
          <w:lang w:val="nl-NL"/>
        </w:rPr>
        <w:fldChar w:fldCharType="separate"/>
      </w:r>
      <w:r w:rsidRPr="00651C33">
        <w:rPr>
          <w:noProof/>
          <w:highlight w:val="yellow"/>
          <w:lang w:val="nl-NL"/>
        </w:rPr>
        <w:t>[Postcode, plaatsnaam, straat, huisnummer, busnummer]</w:t>
      </w:r>
      <w:r w:rsidRPr="00651C33">
        <w:rPr>
          <w:highlight w:val="yellow"/>
          <w:lang w:val="nl-NL"/>
        </w:rPr>
        <w:fldChar w:fldCharType="end"/>
      </w:r>
      <w:bookmarkEnd w:id="1"/>
      <w:r w:rsidRPr="00651C33">
        <w:rPr>
          <w:lang w:val="nl-NL"/>
        </w:rPr>
        <w:t xml:space="preserve">, geboren te </w:t>
      </w:r>
      <w:r w:rsidRPr="00651C33">
        <w:rPr>
          <w:highlight w:val="yellow"/>
          <w:lang w:val="nl-NL"/>
        </w:rPr>
        <w:fldChar w:fldCharType="begin">
          <w:ffData>
            <w:name w:val="Text7"/>
            <w:enabled/>
            <w:calcOnExit w:val="0"/>
            <w:textInput>
              <w:default w:val="[Plaatsnaam]"/>
            </w:textInput>
          </w:ffData>
        </w:fldChar>
      </w:r>
      <w:bookmarkStart w:id="2" w:name="Text7"/>
      <w:r w:rsidRPr="00651C33">
        <w:rPr>
          <w:highlight w:val="yellow"/>
          <w:lang w:val="nl-NL"/>
        </w:rPr>
        <w:instrText xml:space="preserve"> FORMTEXT </w:instrText>
      </w:r>
      <w:r w:rsidRPr="00651C33">
        <w:rPr>
          <w:highlight w:val="yellow"/>
          <w:lang w:val="nl-NL"/>
        </w:rPr>
      </w:r>
      <w:r w:rsidRPr="00651C33">
        <w:rPr>
          <w:highlight w:val="yellow"/>
          <w:lang w:val="nl-NL"/>
        </w:rPr>
        <w:fldChar w:fldCharType="separate"/>
      </w:r>
      <w:r w:rsidRPr="00651C33">
        <w:rPr>
          <w:noProof/>
          <w:highlight w:val="yellow"/>
          <w:lang w:val="nl-NL"/>
        </w:rPr>
        <w:t>[Plaatsnaam]</w:t>
      </w:r>
      <w:r w:rsidRPr="00651C33">
        <w:rPr>
          <w:highlight w:val="yellow"/>
          <w:lang w:val="nl-NL"/>
        </w:rPr>
        <w:fldChar w:fldCharType="end"/>
      </w:r>
      <w:bookmarkEnd w:id="2"/>
      <w:r w:rsidRPr="00651C33">
        <w:rPr>
          <w:lang w:val="nl-NL"/>
        </w:rPr>
        <w:t xml:space="preserve"> op </w:t>
      </w:r>
      <w:r w:rsidRPr="00651C33">
        <w:rPr>
          <w:highlight w:val="yellow"/>
          <w:lang w:val="nl-NL"/>
        </w:rPr>
        <w:fldChar w:fldCharType="begin">
          <w:ffData>
            <w:name w:val="Text8"/>
            <w:enabled/>
            <w:calcOnExit w:val="0"/>
            <w:textInput>
              <w:default w:val="[DD/MM/JJJJ]"/>
            </w:textInput>
          </w:ffData>
        </w:fldChar>
      </w:r>
      <w:bookmarkStart w:id="3" w:name="Text8"/>
      <w:r w:rsidRPr="00651C33">
        <w:rPr>
          <w:highlight w:val="yellow"/>
          <w:lang w:val="nl-NL"/>
        </w:rPr>
        <w:instrText xml:space="preserve"> FORMTEXT </w:instrText>
      </w:r>
      <w:r w:rsidRPr="00651C33">
        <w:rPr>
          <w:highlight w:val="yellow"/>
          <w:lang w:val="nl-NL"/>
        </w:rPr>
      </w:r>
      <w:r w:rsidRPr="00651C33">
        <w:rPr>
          <w:highlight w:val="yellow"/>
          <w:lang w:val="nl-NL"/>
        </w:rPr>
        <w:fldChar w:fldCharType="separate"/>
      </w:r>
      <w:r w:rsidRPr="00651C33">
        <w:rPr>
          <w:noProof/>
          <w:highlight w:val="yellow"/>
          <w:lang w:val="nl-NL"/>
        </w:rPr>
        <w:t>[DD/MM/JJJJ]</w:t>
      </w:r>
      <w:r w:rsidRPr="00651C33">
        <w:rPr>
          <w:highlight w:val="yellow"/>
          <w:lang w:val="nl-NL"/>
        </w:rPr>
        <w:fldChar w:fldCharType="end"/>
      </w:r>
      <w:bookmarkEnd w:id="3"/>
      <w:r w:rsidRPr="00651C33">
        <w:rPr>
          <w:lang w:val="nl-NL"/>
        </w:rPr>
        <w:t xml:space="preserve"> en houd(st)er van het (de) bekwaamheidsbewijs(-zen): </w:t>
      </w:r>
      <w:r w:rsidRPr="00651C33">
        <w:rPr>
          <w:highlight w:val="yellow"/>
          <w:lang w:val="nl-NL"/>
        </w:rPr>
        <w:fldChar w:fldCharType="begin">
          <w:ffData>
            <w:name w:val="Text9"/>
            <w:enabled/>
            <w:calcOnExit w:val="0"/>
            <w:textInput>
              <w:default w:val="[Vermeld bekwaamheidsbewijs(-zen)]"/>
            </w:textInput>
          </w:ffData>
        </w:fldChar>
      </w:r>
      <w:bookmarkStart w:id="4" w:name="Text9"/>
      <w:r w:rsidRPr="00651C33">
        <w:rPr>
          <w:highlight w:val="yellow"/>
          <w:lang w:val="nl-NL"/>
        </w:rPr>
        <w:instrText xml:space="preserve"> FORMTEXT </w:instrText>
      </w:r>
      <w:r w:rsidRPr="00651C33">
        <w:rPr>
          <w:highlight w:val="yellow"/>
          <w:lang w:val="nl-NL"/>
        </w:rPr>
      </w:r>
      <w:r w:rsidRPr="00651C33">
        <w:rPr>
          <w:highlight w:val="yellow"/>
          <w:lang w:val="nl-NL"/>
        </w:rPr>
        <w:fldChar w:fldCharType="separate"/>
      </w:r>
      <w:r w:rsidRPr="00651C33">
        <w:rPr>
          <w:noProof/>
          <w:highlight w:val="yellow"/>
          <w:lang w:val="nl-NL"/>
        </w:rPr>
        <w:t>[Vermeld bekwaamheidsbewijs(-zen)]</w:t>
      </w:r>
      <w:r w:rsidRPr="00651C33">
        <w:rPr>
          <w:highlight w:val="yellow"/>
          <w:lang w:val="nl-NL"/>
        </w:rPr>
        <w:fldChar w:fldCharType="end"/>
      </w:r>
      <w:bookmarkEnd w:id="4"/>
      <w:r w:rsidRPr="00651C33">
        <w:rPr>
          <w:lang w:val="nl-NL"/>
        </w:rPr>
        <w:t xml:space="preserve">, hierna </w:t>
      </w:r>
      <w:r w:rsidRPr="00651C33">
        <w:rPr>
          <w:i/>
          <w:iCs/>
          <w:lang w:val="nl-NL"/>
        </w:rPr>
        <w:t>personeelslid</w:t>
      </w:r>
      <w:r w:rsidRPr="00651C33">
        <w:rPr>
          <w:lang w:val="nl-NL"/>
        </w:rPr>
        <w:t xml:space="preserve"> genoemd anderzijds,</w:t>
      </w:r>
    </w:p>
    <w:p w:rsidR="004A7A77" w:rsidRPr="00651C33" w:rsidRDefault="00AD2AC8" w:rsidP="004A7A77">
      <w:pPr>
        <w:rPr>
          <w:lang w:val="nl-NL"/>
        </w:rPr>
      </w:pPr>
      <w:r w:rsidRPr="00651C33">
        <w:rPr>
          <w:lang w:val="nl-NL"/>
        </w:rPr>
        <w:t>in aanmerking nemende:</w:t>
      </w:r>
    </w:p>
    <w:p w:rsidR="004A7A77" w:rsidRPr="00651C33" w:rsidRDefault="00AD2AC8" w:rsidP="004A7A77">
      <w:pPr>
        <w:pStyle w:val="Lijstalinea"/>
        <w:numPr>
          <w:ilvl w:val="0"/>
          <w:numId w:val="7"/>
        </w:numPr>
        <w:spacing w:before="240" w:after="240"/>
        <w:rPr>
          <w:rFonts w:eastAsia="Times New Roman" w:cs="Times New Roman"/>
          <w:szCs w:val="20"/>
        </w:rPr>
      </w:pPr>
      <w:r w:rsidRPr="00651C33">
        <w:rPr>
          <w:rFonts w:eastAsia="Times New Roman" w:cs="Times New Roman"/>
          <w:szCs w:val="20"/>
        </w:rPr>
        <w:t xml:space="preserve">dat tussen werknemer en werknemer een arbeidsovereenkomst in arbeidsrechtelijke zin bestaat, gedateerd </w:t>
      </w:r>
      <w:r w:rsidRPr="00651C33">
        <w:rPr>
          <w:highlight w:val="yellow"/>
          <w:lang w:val="nl-NL"/>
        </w:rPr>
        <w:fldChar w:fldCharType="begin">
          <w:ffData>
            <w:name w:val="Text8"/>
            <w:enabled/>
            <w:calcOnExit w:val="0"/>
            <w:textInput>
              <w:default w:val="[DD/MM/JJJJ]"/>
            </w:textInput>
          </w:ffData>
        </w:fldChar>
      </w:r>
      <w:r w:rsidRPr="00651C33">
        <w:rPr>
          <w:highlight w:val="yellow"/>
          <w:lang w:val="nl-NL"/>
        </w:rPr>
        <w:instrText xml:space="preserve"> FORMTEXT </w:instrText>
      </w:r>
      <w:r w:rsidRPr="00651C33">
        <w:rPr>
          <w:highlight w:val="yellow"/>
          <w:lang w:val="nl-NL"/>
        </w:rPr>
      </w:r>
      <w:r w:rsidRPr="00651C33">
        <w:rPr>
          <w:highlight w:val="yellow"/>
          <w:lang w:val="nl-NL"/>
        </w:rPr>
        <w:fldChar w:fldCharType="separate"/>
      </w:r>
      <w:r w:rsidRPr="00651C33">
        <w:rPr>
          <w:noProof/>
          <w:highlight w:val="yellow"/>
          <w:lang w:val="nl-NL"/>
        </w:rPr>
        <w:t>[DD/MM/JJJJ]</w:t>
      </w:r>
      <w:r w:rsidRPr="00651C33">
        <w:rPr>
          <w:highlight w:val="yellow"/>
          <w:lang w:val="nl-NL"/>
        </w:rPr>
        <w:fldChar w:fldCharType="end"/>
      </w:r>
      <w:r w:rsidRPr="00651C33">
        <w:rPr>
          <w:lang w:val="nl-NL"/>
        </w:rPr>
        <w:t>;</w:t>
      </w:r>
    </w:p>
    <w:p w:rsidR="004A7A77" w:rsidRDefault="00AD2AC8" w:rsidP="31534D2C">
      <w:pPr>
        <w:pStyle w:val="Lijstalinea"/>
        <w:numPr>
          <w:ilvl w:val="0"/>
          <w:numId w:val="7"/>
        </w:numPr>
        <w:spacing w:before="240" w:after="240"/>
        <w:rPr>
          <w:rFonts w:eastAsia="Times New Roman" w:cs="Times New Roman"/>
        </w:rPr>
      </w:pPr>
      <w:r w:rsidRPr="31534D2C">
        <w:rPr>
          <w:rFonts w:eastAsia="Times New Roman" w:cs="Times New Roman"/>
        </w:rPr>
        <w:t>dat werknemer en werkgever voornoemde arbeidsovereenkomst willen aanpassen en/of uitbreiden op de wijze zoals in onderhavig addendum uiteengezet;</w:t>
      </w:r>
    </w:p>
    <w:p w:rsidR="00651C33" w:rsidRPr="00651C33" w:rsidRDefault="00AD2AC8" w:rsidP="00651C33">
      <w:pPr>
        <w:spacing w:before="240" w:after="240"/>
        <w:rPr>
          <w:rFonts w:eastAsia="Times New Roman" w:cs="Times New Roman"/>
          <w:szCs w:val="20"/>
        </w:rPr>
      </w:pPr>
      <w:r>
        <w:rPr>
          <w:rFonts w:eastAsia="Times New Roman" w:cs="Times New Roman"/>
          <w:szCs w:val="20"/>
        </w:rPr>
        <w:t>verklaren in aanvulling op de bestaande arbeidsovereenkomst het volgende te zijn overeengekomen:</w:t>
      </w:r>
    </w:p>
    <w:p w:rsidR="004A7A77" w:rsidRPr="00651C33" w:rsidRDefault="001B24A4" w:rsidP="004A7A77">
      <w:pPr>
        <w:pStyle w:val="Kop6"/>
      </w:pPr>
    </w:p>
    <w:p w:rsidR="004A7A77" w:rsidRPr="00651C33" w:rsidRDefault="00AD2AC8" w:rsidP="004A7A77">
      <w:pPr>
        <w:rPr>
          <w:lang w:val="nl-NL"/>
        </w:rPr>
      </w:pPr>
      <w:r w:rsidRPr="00651C33">
        <w:rPr>
          <w:lang w:val="nl-NL"/>
        </w:rPr>
        <w:t>§1.</w:t>
      </w:r>
      <w:r>
        <w:rPr>
          <w:lang w:val="nl-NL"/>
        </w:rPr>
        <w:t xml:space="preserve"> </w:t>
      </w:r>
      <w:r w:rsidRPr="00651C33">
        <w:rPr>
          <w:lang w:val="nl-NL"/>
        </w:rPr>
        <w:t>Het personeelslid verklaart zich akkoord met de Engagementsverklaring van het katholiek onderwijs, zoals goedgekeurd door de raad van bestuur van Katholiek Onderwijs Vlaanderen.</w:t>
      </w:r>
    </w:p>
    <w:p w:rsidR="00E376F0" w:rsidRPr="00651C33" w:rsidRDefault="00AD2AC8" w:rsidP="004A7A77">
      <w:pPr>
        <w:rPr>
          <w:lang w:val="nl-NL"/>
        </w:rPr>
      </w:pPr>
      <w:r w:rsidRPr="31534D2C">
        <w:rPr>
          <w:lang w:val="nl-NL"/>
        </w:rPr>
        <w:t>§2. De Engagementsverklaring vervangt de vroegere Opdrachtverklaring.</w:t>
      </w:r>
    </w:p>
    <w:p w:rsidR="004A7A77" w:rsidRPr="00651C33" w:rsidRDefault="001B24A4" w:rsidP="004A7A77">
      <w:pPr>
        <w:pStyle w:val="Kop6"/>
      </w:pPr>
    </w:p>
    <w:p w:rsidR="004A7A77" w:rsidRPr="00651C33" w:rsidRDefault="00AD2AC8" w:rsidP="004A7A77">
      <w:pPr>
        <w:rPr>
          <w:lang w:val="nl-NL"/>
        </w:rPr>
      </w:pPr>
      <w:r w:rsidRPr="00651C33">
        <w:rPr>
          <w:lang w:val="nl-NL"/>
        </w:rPr>
        <w:t>Het schoolbestuur bevestigt dat het zich ten opzichte van de ouders ertoe verbonden heeft de leerlingen opvoeding en onderwijs te verstrekken in overeenstemming met de richtlijnen van de Bisschoppenconferentie en de Engagementsverklaring van het katholiek onderwijs.</w:t>
      </w:r>
    </w:p>
    <w:p w:rsidR="004A7A77" w:rsidRPr="00651C33" w:rsidRDefault="001B24A4" w:rsidP="004A7A77">
      <w:pPr>
        <w:pStyle w:val="Kop6"/>
      </w:pPr>
    </w:p>
    <w:p w:rsidR="004A7A77" w:rsidRPr="00651C33" w:rsidRDefault="00AD2AC8" w:rsidP="004A7A77">
      <w:pPr>
        <w:rPr>
          <w:lang w:val="nl-NL"/>
        </w:rPr>
      </w:pPr>
      <w:r w:rsidRPr="00651C33">
        <w:rPr>
          <w:lang w:val="nl-NL"/>
        </w:rPr>
        <w:t>§1. Het personeelslid verbindt zich ertoe zich loyaal in te zetten om de Engagementsverklaring mee te helpen verwezenlijken.</w:t>
      </w:r>
    </w:p>
    <w:p w:rsidR="004A7A77" w:rsidRPr="00651C33" w:rsidRDefault="00AD2AC8" w:rsidP="004A7A77">
      <w:pPr>
        <w:rPr>
          <w:lang w:val="nl-NL"/>
        </w:rPr>
      </w:pPr>
      <w:r w:rsidRPr="00651C33">
        <w:rPr>
          <w:lang w:val="nl-NL"/>
        </w:rPr>
        <w:t>§2. Elke houding, handeling of stellingname van het personeelslid tijdens de uitoefening van het ambt is in overeenstemming met de Engagementsverklaring van het katholiek onderwijs.</w:t>
      </w:r>
    </w:p>
    <w:p w:rsidR="004A7A77" w:rsidRPr="00651C33" w:rsidRDefault="001B24A4" w:rsidP="004A7A77">
      <w:pPr>
        <w:pStyle w:val="Kop6"/>
        <w:rPr>
          <w:lang w:val="nl-NL"/>
        </w:rPr>
      </w:pPr>
    </w:p>
    <w:p w:rsidR="004A7A77" w:rsidRPr="00651C33" w:rsidRDefault="00AD2AC8" w:rsidP="004A7A77">
      <w:pPr>
        <w:rPr>
          <w:lang w:val="nl-NL"/>
        </w:rPr>
      </w:pPr>
      <w:r w:rsidRPr="00651C33">
        <w:rPr>
          <w:lang w:val="nl-NL"/>
        </w:rPr>
        <w:t>De vertegenwoordiger van het schoolbestuur verklaart digitaal ter beschikking te hebben gesteld en het personeelslid verklaart digitaal te kunnen raadplegen:</w:t>
      </w:r>
    </w:p>
    <w:p w:rsidR="004A7A77" w:rsidRPr="00651C33" w:rsidRDefault="00AD2AC8" w:rsidP="004A7A77">
      <w:pPr>
        <w:pStyle w:val="Lijstalinea"/>
        <w:numPr>
          <w:ilvl w:val="0"/>
          <w:numId w:val="8"/>
        </w:numPr>
        <w:rPr>
          <w:lang w:val="nl-NL"/>
        </w:rPr>
      </w:pPr>
      <w:r w:rsidRPr="00651C33">
        <w:rPr>
          <w:lang w:val="nl-NL"/>
        </w:rPr>
        <w:t xml:space="preserve">een exemplaar van de Engagementsverklaring van het katholiek onderwijs </w:t>
      </w:r>
      <w:r w:rsidRPr="00651C33">
        <w:rPr>
          <w:highlight w:val="yellow"/>
          <w:lang w:val="nl-NL"/>
        </w:rPr>
        <w:fldChar w:fldCharType="begin">
          <w:ffData>
            <w:name w:val="Text23"/>
            <w:enabled/>
            <w:calcOnExit w:val="0"/>
            <w:textInput>
              <w:default w:val="[Invoegen hyperlink]"/>
            </w:textInput>
          </w:ffData>
        </w:fldChar>
      </w:r>
      <w:r w:rsidRPr="00651C33">
        <w:rPr>
          <w:highlight w:val="yellow"/>
          <w:lang w:val="nl-NL"/>
        </w:rPr>
        <w:instrText xml:space="preserve"> FORMTEXT </w:instrText>
      </w:r>
      <w:r w:rsidRPr="00651C33">
        <w:rPr>
          <w:highlight w:val="yellow"/>
          <w:lang w:val="nl-NL"/>
        </w:rPr>
      </w:r>
      <w:r w:rsidRPr="00651C33">
        <w:rPr>
          <w:highlight w:val="yellow"/>
          <w:lang w:val="nl-NL"/>
        </w:rPr>
        <w:fldChar w:fldCharType="separate"/>
      </w:r>
      <w:r w:rsidRPr="00651C33">
        <w:rPr>
          <w:noProof/>
          <w:highlight w:val="yellow"/>
          <w:lang w:val="nl-NL"/>
        </w:rPr>
        <w:t>[Invoegen hyperlink]</w:t>
      </w:r>
      <w:r w:rsidRPr="00651C33">
        <w:rPr>
          <w:highlight w:val="yellow"/>
          <w:lang w:val="nl-NL"/>
        </w:rPr>
        <w:fldChar w:fldCharType="end"/>
      </w:r>
    </w:p>
    <w:p w:rsidR="004A7A77" w:rsidRPr="00651C33" w:rsidRDefault="00AD2AC8" w:rsidP="004A7A77">
      <w:pPr>
        <w:rPr>
          <w:lang w:val="nl-NL"/>
        </w:rPr>
      </w:pPr>
      <w:r w:rsidRPr="00651C33">
        <w:rPr>
          <w:lang w:val="nl-NL"/>
        </w:rPr>
        <w:t>Het personeelslid kan steeds op verzoek over een papieren versie van het desbetreffende document beschikken.</w:t>
      </w:r>
    </w:p>
    <w:p w:rsidR="004A7A77" w:rsidRPr="00651C33" w:rsidRDefault="001B24A4" w:rsidP="004A7A77">
      <w:pPr>
        <w:rPr>
          <w:lang w:val="nl-NL"/>
        </w:rPr>
      </w:pPr>
    </w:p>
    <w:p w:rsidR="004A7A77" w:rsidRPr="00651C33" w:rsidRDefault="001B24A4" w:rsidP="004A7A77">
      <w:pPr>
        <w:rPr>
          <w:lang w:val="nl-NL"/>
        </w:rPr>
      </w:pPr>
    </w:p>
    <w:p w:rsidR="004A7A77" w:rsidRPr="00651C33" w:rsidRDefault="001B24A4" w:rsidP="004A7A77">
      <w:pPr>
        <w:rPr>
          <w:lang w:val="nl-NL"/>
        </w:rPr>
      </w:pPr>
    </w:p>
    <w:p w:rsidR="00511AB7" w:rsidRPr="00651C33" w:rsidRDefault="001B24A4" w:rsidP="004A7A77">
      <w:pPr>
        <w:rPr>
          <w:lang w:val="nl-NL"/>
        </w:rPr>
      </w:pPr>
    </w:p>
    <w:p w:rsidR="004A7A77" w:rsidRPr="00651C33" w:rsidRDefault="001B24A4" w:rsidP="004A7A77">
      <w:pPr>
        <w:rPr>
          <w:lang w:val="nl-NL"/>
        </w:rPr>
      </w:pPr>
    </w:p>
    <w:p w:rsidR="004A7A77" w:rsidRPr="00651C33" w:rsidRDefault="001B24A4" w:rsidP="004A7A77">
      <w:pPr>
        <w:rPr>
          <w:lang w:val="nl-NL"/>
        </w:rPr>
      </w:pPr>
    </w:p>
    <w:p w:rsidR="004A7A77" w:rsidRPr="00651C33" w:rsidRDefault="001B24A4" w:rsidP="004A7A77">
      <w:pPr>
        <w:rPr>
          <w:lang w:val="nl-NL"/>
        </w:rPr>
      </w:pPr>
    </w:p>
    <w:p w:rsidR="001B24A4" w:rsidRDefault="00AD2AC8" w:rsidP="004A7A77">
      <w:pPr>
        <w:rPr>
          <w:lang w:val="nl-NL"/>
        </w:rPr>
      </w:pPr>
      <w:r w:rsidRPr="00651C33">
        <w:rPr>
          <w:lang w:val="nl-NL"/>
        </w:rPr>
        <w:t xml:space="preserve">Gedaan te </w:t>
      </w:r>
      <w:r w:rsidRPr="00AD2AC8">
        <w:rPr>
          <w:b/>
          <w:bCs/>
          <w:lang w:val="nl-NL"/>
        </w:rPr>
        <w:t>Heusden-Zolder</w:t>
      </w:r>
      <w:r w:rsidRPr="00651C33">
        <w:rPr>
          <w:lang w:val="nl-NL"/>
        </w:rPr>
        <w:t xml:space="preserve">, in ten minste twee originele exemplaren, waarvan één in handen van </w:t>
      </w:r>
    </w:p>
    <w:p w:rsidR="001B24A4" w:rsidRDefault="001B24A4" w:rsidP="004A7A77">
      <w:pPr>
        <w:rPr>
          <w:lang w:val="nl-NL"/>
        </w:rPr>
      </w:pPr>
    </w:p>
    <w:p w:rsidR="004A7A77" w:rsidRPr="00651C33" w:rsidRDefault="00AD2AC8" w:rsidP="004A7A77">
      <w:pPr>
        <w:rPr>
          <w:lang w:val="nl-NL"/>
        </w:rPr>
      </w:pPr>
      <w:r w:rsidRPr="00651C33">
        <w:rPr>
          <w:lang w:val="nl-NL"/>
        </w:rPr>
        <w:t xml:space="preserve">elke partij, op </w:t>
      </w:r>
      <w:r w:rsidRPr="00651C33">
        <w:rPr>
          <w:highlight w:val="yellow"/>
          <w:lang w:val="nl-NL"/>
        </w:rPr>
        <w:fldChar w:fldCharType="begin">
          <w:ffData>
            <w:name w:val="Text19"/>
            <w:enabled/>
            <w:calcOnExit w:val="0"/>
            <w:textInput>
              <w:default w:val="[Datum van ondertekening van de arbeidsovereenkomst: DD/MM/JJJJ]"/>
            </w:textInput>
          </w:ffData>
        </w:fldChar>
      </w:r>
      <w:bookmarkStart w:id="5" w:name="Text19"/>
      <w:r w:rsidRPr="00651C33">
        <w:rPr>
          <w:highlight w:val="yellow"/>
          <w:lang w:val="nl-NL"/>
        </w:rPr>
        <w:instrText xml:space="preserve"> FORMTEXT </w:instrText>
      </w:r>
      <w:r w:rsidRPr="00651C33">
        <w:rPr>
          <w:highlight w:val="yellow"/>
          <w:lang w:val="nl-NL"/>
        </w:rPr>
      </w:r>
      <w:r w:rsidRPr="00651C33">
        <w:rPr>
          <w:highlight w:val="yellow"/>
          <w:lang w:val="nl-NL"/>
        </w:rPr>
        <w:fldChar w:fldCharType="separate"/>
      </w:r>
      <w:r w:rsidRPr="00651C33">
        <w:rPr>
          <w:noProof/>
          <w:highlight w:val="yellow"/>
          <w:lang w:val="nl-NL"/>
        </w:rPr>
        <w:t>[Datum van ondertekening van de arbeidsovereenkomst: DD/MM/JJJJ]</w:t>
      </w:r>
      <w:r w:rsidRPr="00651C33">
        <w:rPr>
          <w:highlight w:val="yellow"/>
          <w:lang w:val="nl-NL"/>
        </w:rPr>
        <w:fldChar w:fldCharType="end"/>
      </w:r>
      <w:bookmarkEnd w:id="5"/>
      <w:r w:rsidRPr="00651C33">
        <w:rPr>
          <w:lang w:val="nl-NL"/>
        </w:rPr>
        <w:t>.</w:t>
      </w:r>
    </w:p>
    <w:p w:rsidR="004A7A77" w:rsidRPr="00651C33" w:rsidRDefault="00AD2AC8" w:rsidP="004A7A77">
      <w:pPr>
        <w:rPr>
          <w:lang w:val="nl-NL"/>
        </w:rPr>
      </w:pPr>
      <w:r w:rsidRPr="00651C33">
        <w:rPr>
          <w:lang w:val="nl-NL"/>
        </w:rPr>
        <w:t>Voor akkoord</w:t>
      </w:r>
      <w:r w:rsidRPr="00651C33">
        <w:rPr>
          <w:lang w:val="nl-NL"/>
        </w:rPr>
        <w:tab/>
      </w:r>
      <w:r w:rsidRPr="00651C33">
        <w:rPr>
          <w:lang w:val="nl-NL"/>
        </w:rPr>
        <w:tab/>
      </w:r>
      <w:r w:rsidRPr="00651C33">
        <w:rPr>
          <w:lang w:val="nl-NL"/>
        </w:rPr>
        <w:tab/>
      </w:r>
      <w:r w:rsidRPr="00651C33">
        <w:rPr>
          <w:lang w:val="nl-NL"/>
        </w:rPr>
        <w:tab/>
      </w:r>
      <w:r w:rsidRPr="00651C33">
        <w:rPr>
          <w:lang w:val="nl-NL"/>
        </w:rPr>
        <w:tab/>
      </w:r>
      <w:r w:rsidRPr="00651C33">
        <w:rPr>
          <w:lang w:val="nl-NL"/>
        </w:rPr>
        <w:tab/>
      </w:r>
      <w:r w:rsidRPr="00651C33">
        <w:rPr>
          <w:lang w:val="nl-NL"/>
        </w:rPr>
        <w:tab/>
      </w:r>
    </w:p>
    <w:p w:rsidR="004A7A77" w:rsidRPr="00651C33" w:rsidRDefault="001B24A4" w:rsidP="001B24A4">
      <w:pPr>
        <w:ind w:left="3540" w:hanging="3540"/>
        <w:jc w:val="left"/>
        <w:rPr>
          <w:lang w:val="nl-NL"/>
        </w:rPr>
      </w:pPr>
      <w:r>
        <w:rPr>
          <w:lang w:val="nl-NL"/>
        </w:rPr>
        <w:t>Het personeelslid</w:t>
      </w:r>
      <w:r>
        <w:rPr>
          <w:lang w:val="nl-NL"/>
        </w:rPr>
        <w:tab/>
      </w:r>
      <w:r>
        <w:rPr>
          <w:lang w:val="nl-NL"/>
        </w:rPr>
        <w:tab/>
      </w:r>
      <w:r>
        <w:rPr>
          <w:lang w:val="nl-NL"/>
        </w:rPr>
        <w:tab/>
      </w:r>
      <w:r>
        <w:rPr>
          <w:lang w:val="nl-NL"/>
        </w:rPr>
        <w:tab/>
        <w:t>Vertegenwoordiger  schoolbestuur</w:t>
      </w:r>
      <w:r>
        <w:rPr>
          <w:lang w:val="nl-NL"/>
        </w:rPr>
        <w:br/>
      </w:r>
      <w:r>
        <w:rPr>
          <w:lang w:val="nl-NL"/>
        </w:rPr>
        <w:tab/>
      </w:r>
      <w:r>
        <w:rPr>
          <w:lang w:val="nl-NL"/>
        </w:rPr>
        <w:tab/>
      </w:r>
      <w:r>
        <w:rPr>
          <w:lang w:val="nl-NL"/>
        </w:rPr>
        <w:tab/>
        <w:t>(directeur onderwijsinstelling)</w:t>
      </w:r>
      <w:bookmarkStart w:id="6" w:name="_GoBack"/>
      <w:bookmarkEnd w:id="6"/>
    </w:p>
    <w:p w:rsidR="004A7A77" w:rsidRPr="00651C33" w:rsidRDefault="001B24A4" w:rsidP="004A7A77">
      <w:pPr>
        <w:rPr>
          <w:lang w:val="nl-NL"/>
        </w:rPr>
      </w:pPr>
    </w:p>
    <w:p w:rsidR="004A7A77" w:rsidRPr="00651C33" w:rsidRDefault="00AD2AC8" w:rsidP="004A7A77">
      <w:r w:rsidRPr="00651C33">
        <w:rPr>
          <w:lang w:val="nl-NL"/>
        </w:rPr>
        <w:t>----------------------------------------------</w:t>
      </w:r>
      <w:r w:rsidRPr="00651C33">
        <w:rPr>
          <w:lang w:val="nl-NL"/>
        </w:rPr>
        <w:tab/>
      </w:r>
      <w:r w:rsidRPr="00651C33">
        <w:rPr>
          <w:lang w:val="nl-NL"/>
        </w:rPr>
        <w:tab/>
      </w:r>
      <w:r w:rsidRPr="00651C33">
        <w:rPr>
          <w:lang w:val="nl-NL"/>
        </w:rPr>
        <w:tab/>
      </w:r>
      <w:r w:rsidRPr="00651C33">
        <w:rPr>
          <w:lang w:val="nl-NL"/>
        </w:rPr>
        <w:tab/>
        <w:t>----------------------------------------------</w:t>
      </w:r>
    </w:p>
    <w:sectPr w:rsidR="004A7A77" w:rsidRPr="0065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F07"/>
    <w:multiLevelType w:val="hybridMultilevel"/>
    <w:tmpl w:val="D5DABE76"/>
    <w:lvl w:ilvl="0" w:tplc="CE226EBE">
      <w:start w:val="1"/>
      <w:numFmt w:val="decimal"/>
      <w:pStyle w:val="Kop6"/>
      <w:lvlText w:val="Artikel %1."/>
      <w:lvlJc w:val="left"/>
      <w:pPr>
        <w:ind w:left="720" w:hanging="360"/>
      </w:pPr>
      <w:rPr>
        <w:rFonts w:hint="default"/>
      </w:rPr>
    </w:lvl>
    <w:lvl w:ilvl="1" w:tplc="05EEF084" w:tentative="1">
      <w:start w:val="1"/>
      <w:numFmt w:val="lowerLetter"/>
      <w:lvlText w:val="%2."/>
      <w:lvlJc w:val="left"/>
      <w:pPr>
        <w:ind w:left="1440" w:hanging="360"/>
      </w:pPr>
    </w:lvl>
    <w:lvl w:ilvl="2" w:tplc="989623C0" w:tentative="1">
      <w:start w:val="1"/>
      <w:numFmt w:val="lowerRoman"/>
      <w:lvlText w:val="%3."/>
      <w:lvlJc w:val="right"/>
      <w:pPr>
        <w:ind w:left="2160" w:hanging="180"/>
      </w:pPr>
    </w:lvl>
    <w:lvl w:ilvl="3" w:tplc="D55A8E8C" w:tentative="1">
      <w:start w:val="1"/>
      <w:numFmt w:val="decimal"/>
      <w:lvlText w:val="%4."/>
      <w:lvlJc w:val="left"/>
      <w:pPr>
        <w:ind w:left="2880" w:hanging="360"/>
      </w:pPr>
    </w:lvl>
    <w:lvl w:ilvl="4" w:tplc="389652E2" w:tentative="1">
      <w:start w:val="1"/>
      <w:numFmt w:val="lowerLetter"/>
      <w:lvlText w:val="%5."/>
      <w:lvlJc w:val="left"/>
      <w:pPr>
        <w:ind w:left="3600" w:hanging="360"/>
      </w:pPr>
    </w:lvl>
    <w:lvl w:ilvl="5" w:tplc="000411BE" w:tentative="1">
      <w:start w:val="1"/>
      <w:numFmt w:val="lowerRoman"/>
      <w:lvlText w:val="%6."/>
      <w:lvlJc w:val="right"/>
      <w:pPr>
        <w:ind w:left="4320" w:hanging="180"/>
      </w:pPr>
    </w:lvl>
    <w:lvl w:ilvl="6" w:tplc="E6F4A072" w:tentative="1">
      <w:start w:val="1"/>
      <w:numFmt w:val="decimal"/>
      <w:lvlText w:val="%7."/>
      <w:lvlJc w:val="left"/>
      <w:pPr>
        <w:ind w:left="5040" w:hanging="360"/>
      </w:pPr>
    </w:lvl>
    <w:lvl w:ilvl="7" w:tplc="E6F8738A" w:tentative="1">
      <w:start w:val="1"/>
      <w:numFmt w:val="lowerLetter"/>
      <w:lvlText w:val="%8."/>
      <w:lvlJc w:val="left"/>
      <w:pPr>
        <w:ind w:left="5760" w:hanging="360"/>
      </w:pPr>
    </w:lvl>
    <w:lvl w:ilvl="8" w:tplc="DFCC1942" w:tentative="1">
      <w:start w:val="1"/>
      <w:numFmt w:val="lowerRoman"/>
      <w:lvlText w:val="%9."/>
      <w:lvlJc w:val="right"/>
      <w:pPr>
        <w:ind w:left="6480" w:hanging="180"/>
      </w:pPr>
    </w:lvl>
  </w:abstractNum>
  <w:abstractNum w:abstractNumId="1" w15:restartNumberingAfterBreak="0">
    <w:nsid w:val="1C203A6D"/>
    <w:multiLevelType w:val="hybridMultilevel"/>
    <w:tmpl w:val="940AD7C0"/>
    <w:lvl w:ilvl="0" w:tplc="E9F626CC">
      <w:start w:val="1"/>
      <w:numFmt w:val="lowerRoman"/>
      <w:lvlText w:val="%1."/>
      <w:lvlJc w:val="right"/>
      <w:pPr>
        <w:ind w:left="720" w:hanging="360"/>
      </w:pPr>
    </w:lvl>
    <w:lvl w:ilvl="1" w:tplc="E6A84180" w:tentative="1">
      <w:start w:val="1"/>
      <w:numFmt w:val="lowerLetter"/>
      <w:lvlText w:val="%2."/>
      <w:lvlJc w:val="left"/>
      <w:pPr>
        <w:ind w:left="1440" w:hanging="360"/>
      </w:pPr>
    </w:lvl>
    <w:lvl w:ilvl="2" w:tplc="2684E668" w:tentative="1">
      <w:start w:val="1"/>
      <w:numFmt w:val="lowerRoman"/>
      <w:lvlText w:val="%3."/>
      <w:lvlJc w:val="right"/>
      <w:pPr>
        <w:ind w:left="2160" w:hanging="180"/>
      </w:pPr>
    </w:lvl>
    <w:lvl w:ilvl="3" w:tplc="DBB09AD6" w:tentative="1">
      <w:start w:val="1"/>
      <w:numFmt w:val="decimal"/>
      <w:lvlText w:val="%4."/>
      <w:lvlJc w:val="left"/>
      <w:pPr>
        <w:ind w:left="2880" w:hanging="360"/>
      </w:pPr>
    </w:lvl>
    <w:lvl w:ilvl="4" w:tplc="9DA670C4" w:tentative="1">
      <w:start w:val="1"/>
      <w:numFmt w:val="lowerLetter"/>
      <w:lvlText w:val="%5."/>
      <w:lvlJc w:val="left"/>
      <w:pPr>
        <w:ind w:left="3600" w:hanging="360"/>
      </w:pPr>
    </w:lvl>
    <w:lvl w:ilvl="5" w:tplc="8D9AC3F6" w:tentative="1">
      <w:start w:val="1"/>
      <w:numFmt w:val="lowerRoman"/>
      <w:lvlText w:val="%6."/>
      <w:lvlJc w:val="right"/>
      <w:pPr>
        <w:ind w:left="4320" w:hanging="180"/>
      </w:pPr>
    </w:lvl>
    <w:lvl w:ilvl="6" w:tplc="4D926D3A" w:tentative="1">
      <w:start w:val="1"/>
      <w:numFmt w:val="decimal"/>
      <w:lvlText w:val="%7."/>
      <w:lvlJc w:val="left"/>
      <w:pPr>
        <w:ind w:left="5040" w:hanging="360"/>
      </w:pPr>
    </w:lvl>
    <w:lvl w:ilvl="7" w:tplc="A7ECA71E" w:tentative="1">
      <w:start w:val="1"/>
      <w:numFmt w:val="lowerLetter"/>
      <w:lvlText w:val="%8."/>
      <w:lvlJc w:val="left"/>
      <w:pPr>
        <w:ind w:left="5760" w:hanging="360"/>
      </w:pPr>
    </w:lvl>
    <w:lvl w:ilvl="8" w:tplc="CB9CB440" w:tentative="1">
      <w:start w:val="1"/>
      <w:numFmt w:val="lowerRoman"/>
      <w:lvlText w:val="%9."/>
      <w:lvlJc w:val="right"/>
      <w:pPr>
        <w:ind w:left="6480" w:hanging="180"/>
      </w:pPr>
    </w:lvl>
  </w:abstractNum>
  <w:abstractNum w:abstractNumId="2" w15:restartNumberingAfterBreak="0">
    <w:nsid w:val="2ABD6264"/>
    <w:multiLevelType w:val="hybridMultilevel"/>
    <w:tmpl w:val="A14C7498"/>
    <w:lvl w:ilvl="0" w:tplc="5B5C34F0">
      <w:start w:val="1"/>
      <w:numFmt w:val="lowerRoman"/>
      <w:lvlText w:val="%1."/>
      <w:lvlJc w:val="right"/>
      <w:pPr>
        <w:ind w:left="1068" w:hanging="360"/>
      </w:pPr>
    </w:lvl>
    <w:lvl w:ilvl="1" w:tplc="5DB8E274" w:tentative="1">
      <w:start w:val="1"/>
      <w:numFmt w:val="lowerLetter"/>
      <w:lvlText w:val="%2."/>
      <w:lvlJc w:val="left"/>
      <w:pPr>
        <w:ind w:left="1440" w:hanging="360"/>
      </w:pPr>
    </w:lvl>
    <w:lvl w:ilvl="2" w:tplc="1CD8E3B4" w:tentative="1">
      <w:start w:val="1"/>
      <w:numFmt w:val="lowerRoman"/>
      <w:lvlText w:val="%3."/>
      <w:lvlJc w:val="right"/>
      <w:pPr>
        <w:ind w:left="2160" w:hanging="180"/>
      </w:pPr>
    </w:lvl>
    <w:lvl w:ilvl="3" w:tplc="0F56C24C" w:tentative="1">
      <w:start w:val="1"/>
      <w:numFmt w:val="decimal"/>
      <w:lvlText w:val="%4."/>
      <w:lvlJc w:val="left"/>
      <w:pPr>
        <w:ind w:left="2880" w:hanging="360"/>
      </w:pPr>
    </w:lvl>
    <w:lvl w:ilvl="4" w:tplc="8068BAA8" w:tentative="1">
      <w:start w:val="1"/>
      <w:numFmt w:val="lowerLetter"/>
      <w:lvlText w:val="%5."/>
      <w:lvlJc w:val="left"/>
      <w:pPr>
        <w:ind w:left="3600" w:hanging="360"/>
      </w:pPr>
    </w:lvl>
    <w:lvl w:ilvl="5" w:tplc="3FC84ED2" w:tentative="1">
      <w:start w:val="1"/>
      <w:numFmt w:val="lowerRoman"/>
      <w:lvlText w:val="%6."/>
      <w:lvlJc w:val="right"/>
      <w:pPr>
        <w:ind w:left="4320" w:hanging="180"/>
      </w:pPr>
    </w:lvl>
    <w:lvl w:ilvl="6" w:tplc="3C5023A4" w:tentative="1">
      <w:start w:val="1"/>
      <w:numFmt w:val="decimal"/>
      <w:lvlText w:val="%7."/>
      <w:lvlJc w:val="left"/>
      <w:pPr>
        <w:ind w:left="5040" w:hanging="360"/>
      </w:pPr>
    </w:lvl>
    <w:lvl w:ilvl="7" w:tplc="934E88A2" w:tentative="1">
      <w:start w:val="1"/>
      <w:numFmt w:val="lowerLetter"/>
      <w:lvlText w:val="%8."/>
      <w:lvlJc w:val="left"/>
      <w:pPr>
        <w:ind w:left="5760" w:hanging="360"/>
      </w:pPr>
    </w:lvl>
    <w:lvl w:ilvl="8" w:tplc="4F1403E8" w:tentative="1">
      <w:start w:val="1"/>
      <w:numFmt w:val="lowerRoman"/>
      <w:lvlText w:val="%9."/>
      <w:lvlJc w:val="right"/>
      <w:pPr>
        <w:ind w:left="6480" w:hanging="180"/>
      </w:pPr>
    </w:lvl>
  </w:abstractNum>
  <w:abstractNum w:abstractNumId="3" w15:restartNumberingAfterBreak="0">
    <w:nsid w:val="2F517C7F"/>
    <w:multiLevelType w:val="hybridMultilevel"/>
    <w:tmpl w:val="BB4CC318"/>
    <w:lvl w:ilvl="0" w:tplc="3FA0681A">
      <w:start w:val="1"/>
      <w:numFmt w:val="bullet"/>
      <w:lvlText w:val=""/>
      <w:lvlJc w:val="left"/>
      <w:pPr>
        <w:ind w:left="780" w:hanging="360"/>
      </w:pPr>
      <w:rPr>
        <w:rFonts w:ascii="Symbol" w:hAnsi="Symbol" w:hint="default"/>
      </w:rPr>
    </w:lvl>
    <w:lvl w:ilvl="1" w:tplc="242AADFE" w:tentative="1">
      <w:start w:val="1"/>
      <w:numFmt w:val="bullet"/>
      <w:lvlText w:val="o"/>
      <w:lvlJc w:val="left"/>
      <w:pPr>
        <w:ind w:left="1500" w:hanging="360"/>
      </w:pPr>
      <w:rPr>
        <w:rFonts w:ascii="Courier New" w:hAnsi="Courier New" w:cs="Courier New" w:hint="default"/>
      </w:rPr>
    </w:lvl>
    <w:lvl w:ilvl="2" w:tplc="60B0D280" w:tentative="1">
      <w:start w:val="1"/>
      <w:numFmt w:val="bullet"/>
      <w:lvlText w:val=""/>
      <w:lvlJc w:val="left"/>
      <w:pPr>
        <w:ind w:left="2220" w:hanging="360"/>
      </w:pPr>
      <w:rPr>
        <w:rFonts w:ascii="Wingdings" w:hAnsi="Wingdings" w:hint="default"/>
      </w:rPr>
    </w:lvl>
    <w:lvl w:ilvl="3" w:tplc="1EC26CBC" w:tentative="1">
      <w:start w:val="1"/>
      <w:numFmt w:val="bullet"/>
      <w:lvlText w:val=""/>
      <w:lvlJc w:val="left"/>
      <w:pPr>
        <w:ind w:left="2940" w:hanging="360"/>
      </w:pPr>
      <w:rPr>
        <w:rFonts w:ascii="Symbol" w:hAnsi="Symbol" w:hint="default"/>
      </w:rPr>
    </w:lvl>
    <w:lvl w:ilvl="4" w:tplc="DDBE81C2" w:tentative="1">
      <w:start w:val="1"/>
      <w:numFmt w:val="bullet"/>
      <w:lvlText w:val="o"/>
      <w:lvlJc w:val="left"/>
      <w:pPr>
        <w:ind w:left="3660" w:hanging="360"/>
      </w:pPr>
      <w:rPr>
        <w:rFonts w:ascii="Courier New" w:hAnsi="Courier New" w:cs="Courier New" w:hint="default"/>
      </w:rPr>
    </w:lvl>
    <w:lvl w:ilvl="5" w:tplc="6A5EFACE" w:tentative="1">
      <w:start w:val="1"/>
      <w:numFmt w:val="bullet"/>
      <w:lvlText w:val=""/>
      <w:lvlJc w:val="left"/>
      <w:pPr>
        <w:ind w:left="4380" w:hanging="360"/>
      </w:pPr>
      <w:rPr>
        <w:rFonts w:ascii="Wingdings" w:hAnsi="Wingdings" w:hint="default"/>
      </w:rPr>
    </w:lvl>
    <w:lvl w:ilvl="6" w:tplc="6B041B22" w:tentative="1">
      <w:start w:val="1"/>
      <w:numFmt w:val="bullet"/>
      <w:lvlText w:val=""/>
      <w:lvlJc w:val="left"/>
      <w:pPr>
        <w:ind w:left="5100" w:hanging="360"/>
      </w:pPr>
      <w:rPr>
        <w:rFonts w:ascii="Symbol" w:hAnsi="Symbol" w:hint="default"/>
      </w:rPr>
    </w:lvl>
    <w:lvl w:ilvl="7" w:tplc="56824B1C" w:tentative="1">
      <w:start w:val="1"/>
      <w:numFmt w:val="bullet"/>
      <w:lvlText w:val="o"/>
      <w:lvlJc w:val="left"/>
      <w:pPr>
        <w:ind w:left="5820" w:hanging="360"/>
      </w:pPr>
      <w:rPr>
        <w:rFonts w:ascii="Courier New" w:hAnsi="Courier New" w:cs="Courier New" w:hint="default"/>
      </w:rPr>
    </w:lvl>
    <w:lvl w:ilvl="8" w:tplc="F266D6D8" w:tentative="1">
      <w:start w:val="1"/>
      <w:numFmt w:val="bullet"/>
      <w:lvlText w:val=""/>
      <w:lvlJc w:val="left"/>
      <w:pPr>
        <w:ind w:left="6540" w:hanging="360"/>
      </w:pPr>
      <w:rPr>
        <w:rFonts w:ascii="Wingdings" w:hAnsi="Wingdings" w:hint="default"/>
      </w:rPr>
    </w:lvl>
  </w:abstractNum>
  <w:abstractNum w:abstractNumId="4" w15:restartNumberingAfterBreak="0">
    <w:nsid w:val="462B3518"/>
    <w:multiLevelType w:val="hybridMultilevel"/>
    <w:tmpl w:val="35DC8158"/>
    <w:lvl w:ilvl="0" w:tplc="D1CC116C">
      <w:start w:val="1"/>
      <w:numFmt w:val="decimal"/>
      <w:lvlText w:val="%1."/>
      <w:lvlJc w:val="left"/>
      <w:pPr>
        <w:ind w:left="720" w:hanging="360"/>
      </w:pPr>
    </w:lvl>
    <w:lvl w:ilvl="1" w:tplc="AE1AA348" w:tentative="1">
      <w:start w:val="1"/>
      <w:numFmt w:val="lowerLetter"/>
      <w:lvlText w:val="%2."/>
      <w:lvlJc w:val="left"/>
      <w:pPr>
        <w:ind w:left="1440" w:hanging="360"/>
      </w:pPr>
    </w:lvl>
    <w:lvl w:ilvl="2" w:tplc="9438A426" w:tentative="1">
      <w:start w:val="1"/>
      <w:numFmt w:val="lowerRoman"/>
      <w:lvlText w:val="%3."/>
      <w:lvlJc w:val="right"/>
      <w:pPr>
        <w:ind w:left="2160" w:hanging="180"/>
      </w:pPr>
    </w:lvl>
    <w:lvl w:ilvl="3" w:tplc="B964D2C8" w:tentative="1">
      <w:start w:val="1"/>
      <w:numFmt w:val="decimal"/>
      <w:lvlText w:val="%4."/>
      <w:lvlJc w:val="left"/>
      <w:pPr>
        <w:ind w:left="2880" w:hanging="360"/>
      </w:pPr>
    </w:lvl>
    <w:lvl w:ilvl="4" w:tplc="FE362A02" w:tentative="1">
      <w:start w:val="1"/>
      <w:numFmt w:val="lowerLetter"/>
      <w:lvlText w:val="%5."/>
      <w:lvlJc w:val="left"/>
      <w:pPr>
        <w:ind w:left="3600" w:hanging="360"/>
      </w:pPr>
    </w:lvl>
    <w:lvl w:ilvl="5" w:tplc="F712178E" w:tentative="1">
      <w:start w:val="1"/>
      <w:numFmt w:val="lowerRoman"/>
      <w:lvlText w:val="%6."/>
      <w:lvlJc w:val="right"/>
      <w:pPr>
        <w:ind w:left="4320" w:hanging="180"/>
      </w:pPr>
    </w:lvl>
    <w:lvl w:ilvl="6" w:tplc="08FA997E" w:tentative="1">
      <w:start w:val="1"/>
      <w:numFmt w:val="decimal"/>
      <w:lvlText w:val="%7."/>
      <w:lvlJc w:val="left"/>
      <w:pPr>
        <w:ind w:left="5040" w:hanging="360"/>
      </w:pPr>
    </w:lvl>
    <w:lvl w:ilvl="7" w:tplc="03CABE9E" w:tentative="1">
      <w:start w:val="1"/>
      <w:numFmt w:val="lowerLetter"/>
      <w:lvlText w:val="%8."/>
      <w:lvlJc w:val="left"/>
      <w:pPr>
        <w:ind w:left="5760" w:hanging="360"/>
      </w:pPr>
    </w:lvl>
    <w:lvl w:ilvl="8" w:tplc="69C65046" w:tentative="1">
      <w:start w:val="1"/>
      <w:numFmt w:val="lowerRoman"/>
      <w:lvlText w:val="%9."/>
      <w:lvlJc w:val="right"/>
      <w:pPr>
        <w:ind w:left="6480" w:hanging="180"/>
      </w:pPr>
    </w:lvl>
  </w:abstractNum>
  <w:abstractNum w:abstractNumId="5" w15:restartNumberingAfterBreak="0">
    <w:nsid w:val="463E6B1D"/>
    <w:multiLevelType w:val="hybridMultilevel"/>
    <w:tmpl w:val="2E500A28"/>
    <w:lvl w:ilvl="0" w:tplc="A39C2C48">
      <w:start w:val="1"/>
      <w:numFmt w:val="bullet"/>
      <w:lvlText w:val=""/>
      <w:lvlJc w:val="left"/>
      <w:pPr>
        <w:ind w:left="720" w:hanging="360"/>
      </w:pPr>
      <w:rPr>
        <w:rFonts w:ascii="Symbol" w:hAnsi="Symbol" w:hint="default"/>
      </w:rPr>
    </w:lvl>
    <w:lvl w:ilvl="1" w:tplc="21C87AA6" w:tentative="1">
      <w:start w:val="1"/>
      <w:numFmt w:val="bullet"/>
      <w:lvlText w:val="o"/>
      <w:lvlJc w:val="left"/>
      <w:pPr>
        <w:ind w:left="1440" w:hanging="360"/>
      </w:pPr>
      <w:rPr>
        <w:rFonts w:ascii="Courier New" w:hAnsi="Courier New" w:cs="Courier New" w:hint="default"/>
      </w:rPr>
    </w:lvl>
    <w:lvl w:ilvl="2" w:tplc="98F0A24E" w:tentative="1">
      <w:start w:val="1"/>
      <w:numFmt w:val="bullet"/>
      <w:lvlText w:val=""/>
      <w:lvlJc w:val="left"/>
      <w:pPr>
        <w:ind w:left="2160" w:hanging="360"/>
      </w:pPr>
      <w:rPr>
        <w:rFonts w:ascii="Wingdings" w:hAnsi="Wingdings" w:hint="default"/>
      </w:rPr>
    </w:lvl>
    <w:lvl w:ilvl="3" w:tplc="023619BC" w:tentative="1">
      <w:start w:val="1"/>
      <w:numFmt w:val="bullet"/>
      <w:lvlText w:val=""/>
      <w:lvlJc w:val="left"/>
      <w:pPr>
        <w:ind w:left="2880" w:hanging="360"/>
      </w:pPr>
      <w:rPr>
        <w:rFonts w:ascii="Symbol" w:hAnsi="Symbol" w:hint="default"/>
      </w:rPr>
    </w:lvl>
    <w:lvl w:ilvl="4" w:tplc="8EA49E90" w:tentative="1">
      <w:start w:val="1"/>
      <w:numFmt w:val="bullet"/>
      <w:lvlText w:val="o"/>
      <w:lvlJc w:val="left"/>
      <w:pPr>
        <w:ind w:left="3600" w:hanging="360"/>
      </w:pPr>
      <w:rPr>
        <w:rFonts w:ascii="Courier New" w:hAnsi="Courier New" w:cs="Courier New" w:hint="default"/>
      </w:rPr>
    </w:lvl>
    <w:lvl w:ilvl="5" w:tplc="9C5AD872" w:tentative="1">
      <w:start w:val="1"/>
      <w:numFmt w:val="bullet"/>
      <w:lvlText w:val=""/>
      <w:lvlJc w:val="left"/>
      <w:pPr>
        <w:ind w:left="4320" w:hanging="360"/>
      </w:pPr>
      <w:rPr>
        <w:rFonts w:ascii="Wingdings" w:hAnsi="Wingdings" w:hint="default"/>
      </w:rPr>
    </w:lvl>
    <w:lvl w:ilvl="6" w:tplc="0890B90C" w:tentative="1">
      <w:start w:val="1"/>
      <w:numFmt w:val="bullet"/>
      <w:lvlText w:val=""/>
      <w:lvlJc w:val="left"/>
      <w:pPr>
        <w:ind w:left="5040" w:hanging="360"/>
      </w:pPr>
      <w:rPr>
        <w:rFonts w:ascii="Symbol" w:hAnsi="Symbol" w:hint="default"/>
      </w:rPr>
    </w:lvl>
    <w:lvl w:ilvl="7" w:tplc="96C80108" w:tentative="1">
      <w:start w:val="1"/>
      <w:numFmt w:val="bullet"/>
      <w:lvlText w:val="o"/>
      <w:lvlJc w:val="left"/>
      <w:pPr>
        <w:ind w:left="5760" w:hanging="360"/>
      </w:pPr>
      <w:rPr>
        <w:rFonts w:ascii="Courier New" w:hAnsi="Courier New" w:cs="Courier New" w:hint="default"/>
      </w:rPr>
    </w:lvl>
    <w:lvl w:ilvl="8" w:tplc="EA4E472A" w:tentative="1">
      <w:start w:val="1"/>
      <w:numFmt w:val="bullet"/>
      <w:lvlText w:val=""/>
      <w:lvlJc w:val="left"/>
      <w:pPr>
        <w:ind w:left="6480" w:hanging="360"/>
      </w:pPr>
      <w:rPr>
        <w:rFonts w:ascii="Wingdings" w:hAnsi="Wingdings" w:hint="default"/>
      </w:rPr>
    </w:lvl>
  </w:abstractNum>
  <w:abstractNum w:abstractNumId="6" w15:restartNumberingAfterBreak="0">
    <w:nsid w:val="6EC673C2"/>
    <w:multiLevelType w:val="hybridMultilevel"/>
    <w:tmpl w:val="49FE2580"/>
    <w:lvl w:ilvl="0" w:tplc="0A10425A">
      <w:start w:val="1"/>
      <w:numFmt w:val="upperRoman"/>
      <w:lvlText w:val="%1."/>
      <w:lvlJc w:val="right"/>
      <w:pPr>
        <w:ind w:left="720" w:hanging="360"/>
      </w:pPr>
    </w:lvl>
    <w:lvl w:ilvl="1" w:tplc="DE7A84B0" w:tentative="1">
      <w:start w:val="1"/>
      <w:numFmt w:val="lowerLetter"/>
      <w:lvlText w:val="%2."/>
      <w:lvlJc w:val="left"/>
      <w:pPr>
        <w:ind w:left="1440" w:hanging="360"/>
      </w:pPr>
    </w:lvl>
    <w:lvl w:ilvl="2" w:tplc="DDE4EDFE" w:tentative="1">
      <w:start w:val="1"/>
      <w:numFmt w:val="lowerRoman"/>
      <w:lvlText w:val="%3."/>
      <w:lvlJc w:val="right"/>
      <w:pPr>
        <w:ind w:left="2160" w:hanging="180"/>
      </w:pPr>
    </w:lvl>
    <w:lvl w:ilvl="3" w:tplc="AA18C578" w:tentative="1">
      <w:start w:val="1"/>
      <w:numFmt w:val="decimal"/>
      <w:lvlText w:val="%4."/>
      <w:lvlJc w:val="left"/>
      <w:pPr>
        <w:ind w:left="2880" w:hanging="360"/>
      </w:pPr>
    </w:lvl>
    <w:lvl w:ilvl="4" w:tplc="36802AE6" w:tentative="1">
      <w:start w:val="1"/>
      <w:numFmt w:val="lowerLetter"/>
      <w:lvlText w:val="%5."/>
      <w:lvlJc w:val="left"/>
      <w:pPr>
        <w:ind w:left="3600" w:hanging="360"/>
      </w:pPr>
    </w:lvl>
    <w:lvl w:ilvl="5" w:tplc="34E83464" w:tentative="1">
      <w:start w:val="1"/>
      <w:numFmt w:val="lowerRoman"/>
      <w:lvlText w:val="%6."/>
      <w:lvlJc w:val="right"/>
      <w:pPr>
        <w:ind w:left="4320" w:hanging="180"/>
      </w:pPr>
    </w:lvl>
    <w:lvl w:ilvl="6" w:tplc="56243504" w:tentative="1">
      <w:start w:val="1"/>
      <w:numFmt w:val="decimal"/>
      <w:lvlText w:val="%7."/>
      <w:lvlJc w:val="left"/>
      <w:pPr>
        <w:ind w:left="5040" w:hanging="360"/>
      </w:pPr>
    </w:lvl>
    <w:lvl w:ilvl="7" w:tplc="6B169ABA" w:tentative="1">
      <w:start w:val="1"/>
      <w:numFmt w:val="lowerLetter"/>
      <w:lvlText w:val="%8."/>
      <w:lvlJc w:val="left"/>
      <w:pPr>
        <w:ind w:left="5760" w:hanging="360"/>
      </w:pPr>
    </w:lvl>
    <w:lvl w:ilvl="8" w:tplc="6FD22F9C"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72"/>
    <w:rsid w:val="001B24A4"/>
    <w:rsid w:val="007F5A72"/>
    <w:rsid w:val="00AD2A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2B99"/>
  <w15:docId w15:val="{D674B9D4-0F88-4DF6-9296-08AFF595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15871"/>
    <w:pPr>
      <w:spacing w:line="360" w:lineRule="auto"/>
      <w:jc w:val="both"/>
    </w:pPr>
    <w:rPr>
      <w:rFonts w:ascii="Trebuchet MS" w:eastAsiaTheme="minorEastAsia" w:hAnsi="Trebuchet MS"/>
      <w:sz w:val="20"/>
      <w:lang w:eastAsia="nl-BE"/>
    </w:rPr>
  </w:style>
  <w:style w:type="paragraph" w:styleId="Kop1">
    <w:name w:val="heading 1"/>
    <w:basedOn w:val="Standaard"/>
    <w:next w:val="Standaard"/>
    <w:link w:val="Kop1Char"/>
    <w:uiPriority w:val="9"/>
    <w:qFormat/>
    <w:rsid w:val="00F65F7E"/>
    <w:pPr>
      <w:keepNext/>
      <w:keepLines/>
      <w:spacing w:before="240" w:after="0"/>
      <w:outlineLvl w:val="0"/>
    </w:pPr>
    <w:rPr>
      <w:rFonts w:eastAsiaTheme="majorEastAsia" w:cstheme="majorBidi"/>
      <w:sz w:val="28"/>
      <w:szCs w:val="32"/>
    </w:rPr>
  </w:style>
  <w:style w:type="paragraph" w:styleId="Kop2">
    <w:name w:val="heading 2"/>
    <w:basedOn w:val="Standaard"/>
    <w:next w:val="Standaard"/>
    <w:link w:val="Kop2Char"/>
    <w:uiPriority w:val="9"/>
    <w:unhideWhenUsed/>
    <w:qFormat/>
    <w:rsid w:val="00F65F7E"/>
    <w:pPr>
      <w:keepNext/>
      <w:keepLines/>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F65F7E"/>
    <w:pPr>
      <w:keepNext/>
      <w:keepLines/>
      <w:spacing w:before="40" w:after="0"/>
      <w:outlineLvl w:val="2"/>
    </w:pPr>
    <w:rPr>
      <w:rFonts w:eastAsiaTheme="majorEastAsia" w:cstheme="majorBidi"/>
      <w:b/>
      <w:sz w:val="24"/>
      <w:szCs w:val="24"/>
    </w:rPr>
  </w:style>
  <w:style w:type="paragraph" w:styleId="Kop4">
    <w:name w:val="heading 4"/>
    <w:basedOn w:val="Standaard"/>
    <w:next w:val="Standaard"/>
    <w:link w:val="Kop4Char"/>
    <w:uiPriority w:val="9"/>
    <w:unhideWhenUsed/>
    <w:qFormat/>
    <w:rsid w:val="00F65F7E"/>
    <w:pPr>
      <w:keepNext/>
      <w:keepLines/>
      <w:spacing w:before="40" w:after="0"/>
      <w:outlineLvl w:val="3"/>
    </w:pPr>
    <w:rPr>
      <w:rFonts w:eastAsiaTheme="majorEastAsia" w:cstheme="majorBidi"/>
      <w:i/>
      <w:iCs/>
      <w:sz w:val="22"/>
    </w:rPr>
  </w:style>
  <w:style w:type="paragraph" w:styleId="Kop5">
    <w:name w:val="heading 5"/>
    <w:basedOn w:val="Standaard"/>
    <w:next w:val="Standaard"/>
    <w:link w:val="Kop5Char"/>
    <w:uiPriority w:val="9"/>
    <w:unhideWhenUsed/>
    <w:qFormat/>
    <w:rsid w:val="00F65F7E"/>
    <w:pPr>
      <w:keepNext/>
      <w:keepLines/>
      <w:spacing w:before="40" w:after="0"/>
      <w:outlineLvl w:val="4"/>
    </w:pPr>
    <w:rPr>
      <w:rFonts w:eastAsiaTheme="majorEastAsia" w:cstheme="majorBidi"/>
      <w:b/>
      <w:i/>
    </w:rPr>
  </w:style>
  <w:style w:type="paragraph" w:styleId="Kop6">
    <w:name w:val="heading 6"/>
    <w:basedOn w:val="Standaard"/>
    <w:next w:val="Standaard"/>
    <w:link w:val="Kop6Char"/>
    <w:uiPriority w:val="9"/>
    <w:unhideWhenUsed/>
    <w:qFormat/>
    <w:rsid w:val="000C27A9"/>
    <w:pPr>
      <w:keepNext/>
      <w:keepLines/>
      <w:numPr>
        <w:numId w:val="6"/>
      </w:numPr>
      <w:spacing w:after="0"/>
      <w:ind w:left="360"/>
      <w:outlineLvl w:val="5"/>
    </w:pPr>
    <w:rPr>
      <w:rFonts w:eastAsiaTheme="majorEastAsia"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5F7E"/>
    <w:rPr>
      <w:rFonts w:ascii="Trebuchet MS" w:eastAsiaTheme="majorEastAsia" w:hAnsi="Trebuchet MS" w:cstheme="majorBidi"/>
      <w:sz w:val="28"/>
      <w:szCs w:val="32"/>
    </w:rPr>
  </w:style>
  <w:style w:type="paragraph" w:styleId="Titel">
    <w:name w:val="Title"/>
    <w:basedOn w:val="Standaard"/>
    <w:next w:val="Standaard"/>
    <w:link w:val="TitelChar"/>
    <w:uiPriority w:val="10"/>
    <w:qFormat/>
    <w:rsid w:val="0094384A"/>
    <w:pPr>
      <w:pBdr>
        <w:top w:val="single" w:sz="4" w:space="1" w:color="auto"/>
        <w:left w:val="single" w:sz="4" w:space="4" w:color="auto"/>
        <w:bottom w:val="single" w:sz="4" w:space="1" w:color="auto"/>
        <w:right w:val="single" w:sz="4" w:space="4" w:color="auto"/>
      </w:pBdr>
      <w:spacing w:after="0" w:line="240" w:lineRule="auto"/>
      <w:contextualSpacing/>
      <w:jc w:val="center"/>
    </w:pPr>
    <w:rPr>
      <w:rFonts w:eastAsiaTheme="majorEastAsia" w:cstheme="majorBidi"/>
      <w:b/>
      <w:caps/>
      <w:spacing w:val="-10"/>
      <w:kern w:val="28"/>
      <w:sz w:val="24"/>
      <w:szCs w:val="56"/>
    </w:rPr>
  </w:style>
  <w:style w:type="character" w:customStyle="1" w:styleId="TitelChar">
    <w:name w:val="Titel Char"/>
    <w:basedOn w:val="Standaardalinea-lettertype"/>
    <w:link w:val="Titel"/>
    <w:uiPriority w:val="10"/>
    <w:rsid w:val="0094384A"/>
    <w:rPr>
      <w:rFonts w:ascii="Trebuchet MS" w:eastAsiaTheme="majorEastAsia" w:hAnsi="Trebuchet MS" w:cstheme="majorBidi"/>
      <w:b/>
      <w:caps/>
      <w:spacing w:val="-10"/>
      <w:kern w:val="28"/>
      <w:sz w:val="24"/>
      <w:szCs w:val="56"/>
      <w:lang w:eastAsia="nl-BE"/>
    </w:rPr>
  </w:style>
  <w:style w:type="character" w:customStyle="1" w:styleId="Kop2Char">
    <w:name w:val="Kop 2 Char"/>
    <w:basedOn w:val="Standaardalinea-lettertype"/>
    <w:link w:val="Kop2"/>
    <w:uiPriority w:val="9"/>
    <w:rsid w:val="00F65F7E"/>
    <w:rPr>
      <w:rFonts w:ascii="Trebuchet MS" w:eastAsiaTheme="majorEastAsia" w:hAnsi="Trebuchet MS" w:cstheme="majorBidi"/>
      <w:sz w:val="26"/>
      <w:szCs w:val="26"/>
    </w:rPr>
  </w:style>
  <w:style w:type="character" w:customStyle="1" w:styleId="Kop3Char">
    <w:name w:val="Kop 3 Char"/>
    <w:basedOn w:val="Standaardalinea-lettertype"/>
    <w:link w:val="Kop3"/>
    <w:uiPriority w:val="9"/>
    <w:rsid w:val="00F65F7E"/>
    <w:rPr>
      <w:rFonts w:ascii="Trebuchet MS" w:eastAsiaTheme="majorEastAsia" w:hAnsi="Trebuchet MS" w:cstheme="majorBidi"/>
      <w:b/>
      <w:sz w:val="24"/>
      <w:szCs w:val="24"/>
    </w:rPr>
  </w:style>
  <w:style w:type="paragraph" w:styleId="Ondertitel">
    <w:name w:val="Subtitle"/>
    <w:basedOn w:val="Standaard"/>
    <w:next w:val="Standaard"/>
    <w:link w:val="OndertitelChar"/>
    <w:uiPriority w:val="11"/>
    <w:qFormat/>
    <w:rsid w:val="0094384A"/>
    <w:pPr>
      <w:spacing w:line="259" w:lineRule="auto"/>
      <w:ind w:left="720" w:hanging="360"/>
      <w:jc w:val="center"/>
    </w:pPr>
    <w:rPr>
      <w:b/>
      <w:spacing w:val="15"/>
    </w:rPr>
  </w:style>
  <w:style w:type="character" w:customStyle="1" w:styleId="OndertitelChar">
    <w:name w:val="Ondertitel Char"/>
    <w:basedOn w:val="Standaardalinea-lettertype"/>
    <w:link w:val="Ondertitel"/>
    <w:uiPriority w:val="11"/>
    <w:rsid w:val="0094384A"/>
    <w:rPr>
      <w:rFonts w:ascii="Trebuchet MS" w:eastAsiaTheme="minorEastAsia" w:hAnsi="Trebuchet MS"/>
      <w:b/>
      <w:spacing w:val="15"/>
      <w:sz w:val="20"/>
      <w:lang w:eastAsia="nl-BE"/>
    </w:rPr>
  </w:style>
  <w:style w:type="character" w:customStyle="1" w:styleId="Kop4Char">
    <w:name w:val="Kop 4 Char"/>
    <w:basedOn w:val="Standaardalinea-lettertype"/>
    <w:link w:val="Kop4"/>
    <w:uiPriority w:val="9"/>
    <w:rsid w:val="00F65F7E"/>
    <w:rPr>
      <w:rFonts w:ascii="Trebuchet MS" w:eastAsiaTheme="majorEastAsia" w:hAnsi="Trebuchet MS" w:cstheme="majorBidi"/>
      <w:i/>
      <w:iCs/>
    </w:rPr>
  </w:style>
  <w:style w:type="character" w:customStyle="1" w:styleId="Kop5Char">
    <w:name w:val="Kop 5 Char"/>
    <w:basedOn w:val="Standaardalinea-lettertype"/>
    <w:link w:val="Kop5"/>
    <w:uiPriority w:val="9"/>
    <w:rsid w:val="00F65F7E"/>
    <w:rPr>
      <w:rFonts w:ascii="Trebuchet MS" w:eastAsiaTheme="majorEastAsia" w:hAnsi="Trebuchet MS" w:cstheme="majorBidi"/>
      <w:b/>
      <w:i/>
      <w:sz w:val="20"/>
    </w:rPr>
  </w:style>
  <w:style w:type="character" w:customStyle="1" w:styleId="Kop6Char">
    <w:name w:val="Kop 6 Char"/>
    <w:basedOn w:val="Standaardalinea-lettertype"/>
    <w:link w:val="Kop6"/>
    <w:uiPriority w:val="9"/>
    <w:rsid w:val="000C27A9"/>
    <w:rPr>
      <w:rFonts w:ascii="Trebuchet MS" w:eastAsiaTheme="majorEastAsia" w:hAnsi="Trebuchet MS" w:cstheme="majorBidi"/>
      <w:b/>
      <w:sz w:val="20"/>
      <w:lang w:eastAsia="nl-BE"/>
    </w:rPr>
  </w:style>
  <w:style w:type="paragraph" w:styleId="Normaalweb">
    <w:name w:val="Normal (Web)"/>
    <w:basedOn w:val="Standaard"/>
    <w:uiPriority w:val="99"/>
    <w:semiHidden/>
    <w:unhideWhenUsed/>
    <w:rsid w:val="004A7A7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Koptekst">
    <w:name w:val="header"/>
    <w:basedOn w:val="Standaard"/>
    <w:link w:val="KoptekstChar"/>
    <w:uiPriority w:val="99"/>
    <w:semiHidden/>
    <w:unhideWhenUsed/>
    <w:rsid w:val="004A7A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7A77"/>
    <w:rPr>
      <w:rFonts w:ascii="Trebuchet MS" w:eastAsiaTheme="minorEastAsia" w:hAnsi="Trebuchet MS"/>
      <w:sz w:val="20"/>
      <w:lang w:eastAsia="nl-BE"/>
    </w:rPr>
  </w:style>
  <w:style w:type="paragraph" w:styleId="Lijstalinea">
    <w:name w:val="List Paragraph"/>
    <w:basedOn w:val="Standaard"/>
    <w:uiPriority w:val="34"/>
    <w:qFormat/>
    <w:rsid w:val="004A7A77"/>
    <w:pPr>
      <w:ind w:left="720"/>
      <w:contextualSpacing/>
    </w:pPr>
  </w:style>
  <w:style w:type="paragraph" w:styleId="Revisie">
    <w:name w:val="Revision"/>
    <w:hidden/>
    <w:uiPriority w:val="99"/>
    <w:semiHidden/>
    <w:rsid w:val="00E03267"/>
    <w:pPr>
      <w:spacing w:after="0" w:line="240" w:lineRule="auto"/>
    </w:pPr>
    <w:rPr>
      <w:rFonts w:ascii="Trebuchet MS" w:eastAsiaTheme="minorEastAsia" w:hAnsi="Trebuchet MS"/>
      <w:sz w:val="20"/>
      <w:lang w:eastAsia="nl-BE"/>
    </w:rPr>
  </w:style>
  <w:style w:type="paragraph" w:styleId="Ballontekst">
    <w:name w:val="Balloon Text"/>
    <w:basedOn w:val="Standaard"/>
    <w:link w:val="BallontekstChar"/>
    <w:uiPriority w:val="99"/>
    <w:semiHidden/>
    <w:unhideWhenUsed/>
    <w:rsid w:val="00E032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3267"/>
    <w:rPr>
      <w:rFonts w:ascii="Segoe UI" w:eastAsiaTheme="minorEastAsia"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93175BB5F9746AD488022C2822010" ma:contentTypeVersion="4" ma:contentTypeDescription="Create a new document." ma:contentTypeScope="" ma:versionID="70d7c8b6484174ec9798ae3014902bc1">
  <xsd:schema xmlns:xsd="http://www.w3.org/2001/XMLSchema" xmlns:xs="http://www.w3.org/2001/XMLSchema" xmlns:p="http://schemas.microsoft.com/office/2006/metadata/properties" xmlns:ns2="1c864236-edca-4720-ba6a-045afcca37d9" xmlns:ns3="3b71f241-45fa-463d-9cbc-861bab771b21" targetNamespace="http://schemas.microsoft.com/office/2006/metadata/properties" ma:root="true" ma:fieldsID="af4cb52ffa58bc315274087232565cd5" ns2:_="" ns3:_="">
    <xsd:import namespace="1c864236-edca-4720-ba6a-045afcca37d9"/>
    <xsd:import namespace="3b71f241-45fa-463d-9cbc-861bab77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64236-edca-4720-ba6a-045afcca3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1f241-45fa-463d-9cbc-861bab77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23B4-2710-45D3-AF83-0C61376767C6}">
  <ds:schemaRefs>
    <ds:schemaRef ds:uri="http://schemas.microsoft.com/sharepoint/v3/contenttype/forms"/>
  </ds:schemaRefs>
</ds:datastoreItem>
</file>

<file path=customXml/itemProps2.xml><?xml version="1.0" encoding="utf-8"?>
<ds:datastoreItem xmlns:ds="http://schemas.openxmlformats.org/officeDocument/2006/customXml" ds:itemID="{2EA3FA2D-873C-4C4A-AE4D-01E291BAB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7343A-CC94-4776-BAF2-A3BE1D337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64236-edca-4720-ba6a-045afcca37d9"/>
    <ds:schemaRef ds:uri="3b71f241-45fa-463d-9cbc-861bab77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98781-8391-4E17-9DD3-992BABED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2798</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arbeidsovereenkomst Engagementsverklaring bao</dc:title>
  <dc:creator>Liese Verbesselt</dc:creator>
  <cp:lastModifiedBy>Johny</cp:lastModifiedBy>
  <cp:revision>4</cp:revision>
  <dcterms:created xsi:type="dcterms:W3CDTF">2020-03-19T19:34:00Z</dcterms:created>
  <dcterms:modified xsi:type="dcterms:W3CDTF">2020-08-31T15:04:00Z</dcterms:modified>
  <cp:category>Model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0x010100E4193175BB5F9746AD488022C2822010</vt:lpwstr>
  </property>
  <property fmtid="{D5CDD505-2E9C-101B-9397-08002B2CF9AE}" pid="3" name="Project">
    <vt:lpwstr>Per</vt:lpwstr>
  </property>
  <property fmtid="{D5CDD505-2E9C-101B-9397-08002B2CF9AE}" pid="4" name="Referentienummer">
    <vt:lpwstr>addendum_arbeidsovereenkomst_engagementsverklaring_bao</vt:lpwstr>
  </property>
  <property fmtid="{D5CDD505-2E9C-101B-9397-08002B2CF9AE}" pid="5" name="Verschijningsdatum">
    <vt:lpwstr>2020-03-18</vt:lpwstr>
  </property>
</Properties>
</file>